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5C643" w14:textId="77777777" w:rsidR="005F1421" w:rsidRDefault="005F1421" w:rsidP="005571B2">
      <w:pPr>
        <w:jc w:val="center"/>
        <w:rPr>
          <w:sz w:val="40"/>
          <w:szCs w:val="40"/>
        </w:rPr>
      </w:pPr>
    </w:p>
    <w:p w14:paraId="6CECF5EC" w14:textId="77777777" w:rsidR="005F1421" w:rsidRDefault="005F1421" w:rsidP="005571B2">
      <w:pPr>
        <w:jc w:val="center"/>
        <w:rPr>
          <w:sz w:val="40"/>
          <w:szCs w:val="40"/>
        </w:rPr>
      </w:pPr>
    </w:p>
    <w:p w14:paraId="686492A0" w14:textId="77777777" w:rsidR="005F1421" w:rsidRDefault="005F1421" w:rsidP="005571B2">
      <w:pPr>
        <w:jc w:val="center"/>
        <w:rPr>
          <w:sz w:val="40"/>
          <w:szCs w:val="40"/>
        </w:rPr>
      </w:pPr>
    </w:p>
    <w:p w14:paraId="18598838" w14:textId="77777777" w:rsidR="005F1421" w:rsidRDefault="005F1421" w:rsidP="005571B2">
      <w:pPr>
        <w:jc w:val="center"/>
        <w:rPr>
          <w:sz w:val="40"/>
          <w:szCs w:val="40"/>
        </w:rPr>
      </w:pPr>
    </w:p>
    <w:p w14:paraId="42D6AE41" w14:textId="77777777" w:rsidR="005F1421" w:rsidRDefault="005F1421" w:rsidP="005571B2">
      <w:pPr>
        <w:jc w:val="center"/>
        <w:rPr>
          <w:sz w:val="40"/>
          <w:szCs w:val="40"/>
        </w:rPr>
      </w:pPr>
    </w:p>
    <w:p w14:paraId="181DA8AD" w14:textId="77777777" w:rsidR="005F1421" w:rsidRDefault="005F1421" w:rsidP="005571B2">
      <w:pPr>
        <w:jc w:val="center"/>
        <w:rPr>
          <w:sz w:val="40"/>
          <w:szCs w:val="40"/>
        </w:rPr>
      </w:pPr>
    </w:p>
    <w:p w14:paraId="601C275F" w14:textId="40E7CFDA" w:rsidR="008D5468" w:rsidRPr="005571B2" w:rsidRDefault="00B21A40" w:rsidP="005571B2">
      <w:pPr>
        <w:jc w:val="center"/>
        <w:rPr>
          <w:sz w:val="40"/>
          <w:szCs w:val="40"/>
        </w:rPr>
      </w:pPr>
      <w:r w:rsidRPr="005571B2">
        <w:rPr>
          <w:sz w:val="40"/>
          <w:szCs w:val="40"/>
        </w:rPr>
        <w:t>Garnock Valley Discovery Award Group</w:t>
      </w:r>
    </w:p>
    <w:p w14:paraId="73AA5CE3" w14:textId="77777777" w:rsidR="002B027A" w:rsidRDefault="002B027A"/>
    <w:p w14:paraId="30224636" w14:textId="77777777" w:rsidR="002B027A" w:rsidRDefault="002B027A"/>
    <w:p w14:paraId="5F7E8407" w14:textId="77777777" w:rsidR="002B027A" w:rsidRDefault="002B027A"/>
    <w:p w14:paraId="6100E623" w14:textId="5256F47B" w:rsidR="002B027A" w:rsidRPr="005571B2" w:rsidRDefault="002B027A" w:rsidP="00ED0215">
      <w:pPr>
        <w:jc w:val="center"/>
        <w:rPr>
          <w:sz w:val="44"/>
          <w:szCs w:val="44"/>
        </w:rPr>
      </w:pPr>
      <w:r w:rsidRPr="005571B2">
        <w:rPr>
          <w:sz w:val="44"/>
          <w:szCs w:val="44"/>
        </w:rPr>
        <w:t>Constitution</w:t>
      </w:r>
      <w:r w:rsidR="002B7B68">
        <w:rPr>
          <w:sz w:val="44"/>
          <w:szCs w:val="44"/>
        </w:rPr>
        <w:t xml:space="preserve"> August 2025</w:t>
      </w:r>
    </w:p>
    <w:p w14:paraId="730EDA40" w14:textId="77777777" w:rsidR="008D5468" w:rsidRDefault="008D5468"/>
    <w:p w14:paraId="402D1AC1" w14:textId="3A6D6794" w:rsidR="008D5468" w:rsidRDefault="008D5468"/>
    <w:p w14:paraId="36AA67B1" w14:textId="77777777" w:rsidR="0076693F" w:rsidRDefault="0076693F"/>
    <w:p w14:paraId="60487A59" w14:textId="77777777" w:rsidR="0076693F" w:rsidRDefault="0076693F"/>
    <w:p w14:paraId="79ECA9EB" w14:textId="77777777" w:rsidR="0076693F" w:rsidRDefault="0076693F"/>
    <w:p w14:paraId="2C2A7ED0" w14:textId="77777777" w:rsidR="0076693F" w:rsidRDefault="0076693F"/>
    <w:p w14:paraId="0D94CA20" w14:textId="77777777" w:rsidR="0076693F" w:rsidRDefault="0076693F"/>
    <w:p w14:paraId="41AABA95" w14:textId="77777777" w:rsidR="0076693F" w:rsidRDefault="0076693F"/>
    <w:p w14:paraId="121646F9" w14:textId="77777777" w:rsidR="0076693F" w:rsidRDefault="0076693F"/>
    <w:p w14:paraId="494060C1" w14:textId="77777777" w:rsidR="0076693F" w:rsidRDefault="0076693F"/>
    <w:p w14:paraId="558BE462" w14:textId="77777777" w:rsidR="0076693F" w:rsidRDefault="0076693F"/>
    <w:p w14:paraId="1995BE9A" w14:textId="77777777" w:rsidR="0076693F" w:rsidRDefault="0076693F"/>
    <w:p w14:paraId="30CE483F" w14:textId="77777777" w:rsidR="0076693F" w:rsidRDefault="0076693F"/>
    <w:p w14:paraId="14DAEC93" w14:textId="71117D7F" w:rsidR="0076693F" w:rsidRDefault="007C4215" w:rsidP="009A1DD6">
      <w:pPr>
        <w:spacing w:before="240"/>
        <w:jc w:val="center"/>
      </w:pPr>
      <w:r>
        <w:lastRenderedPageBreak/>
        <w:t xml:space="preserve">CONSTITUTION </w:t>
      </w:r>
    </w:p>
    <w:p w14:paraId="1DD14F3F" w14:textId="66E3F69B" w:rsidR="003B7CCD" w:rsidRDefault="003B7CCD" w:rsidP="007135DE">
      <w:pPr>
        <w:jc w:val="center"/>
      </w:pPr>
      <w:r>
        <w:t>GARNOCK VALLEY DISCOVERY AWARD GROUP</w:t>
      </w:r>
    </w:p>
    <w:p w14:paraId="38FCA26A" w14:textId="77777777" w:rsidR="007C0C17" w:rsidRDefault="007C0C17" w:rsidP="007135DE">
      <w:pPr>
        <w:jc w:val="center"/>
      </w:pPr>
    </w:p>
    <w:p w14:paraId="5867A601" w14:textId="77777777" w:rsidR="007C0C17" w:rsidRDefault="007C0C17" w:rsidP="007135DE">
      <w:pPr>
        <w:jc w:val="center"/>
      </w:pPr>
    </w:p>
    <w:p w14:paraId="6DC47047" w14:textId="77777777" w:rsidR="00B858A4" w:rsidRPr="00317050" w:rsidRDefault="007C0C17" w:rsidP="00D4618C">
      <w:pPr>
        <w:pStyle w:val="ListParagraph"/>
        <w:numPr>
          <w:ilvl w:val="0"/>
          <w:numId w:val="1"/>
        </w:numPr>
      </w:pPr>
      <w:r w:rsidRPr="00B858A4">
        <w:rPr>
          <w:b/>
          <w:bCs/>
        </w:rPr>
        <w:t>Name</w:t>
      </w:r>
      <w:r w:rsidR="001E380A" w:rsidRPr="00B858A4">
        <w:rPr>
          <w:b/>
          <w:bCs/>
        </w:rPr>
        <w:t xml:space="preserve">: </w:t>
      </w:r>
    </w:p>
    <w:p w14:paraId="0AD5E399" w14:textId="77777777" w:rsidR="00317050" w:rsidRPr="00B858A4" w:rsidRDefault="00317050" w:rsidP="00317050">
      <w:pPr>
        <w:pStyle w:val="ListParagraph"/>
      </w:pPr>
    </w:p>
    <w:p w14:paraId="25ABB357" w14:textId="56D5E3B7" w:rsidR="007C0C17" w:rsidRDefault="004A7F4E" w:rsidP="00B858A4">
      <w:r>
        <w:t xml:space="preserve">                      </w:t>
      </w:r>
      <w:r w:rsidR="00B858A4">
        <w:t>Th</w:t>
      </w:r>
      <w:r w:rsidR="001E380A">
        <w:t>e name of the group is Garnock Valley Discovery Award Group</w:t>
      </w:r>
      <w:r w:rsidR="00C777F4">
        <w:t>.</w:t>
      </w:r>
    </w:p>
    <w:p w14:paraId="17CB78F3" w14:textId="77777777" w:rsidR="00DD05D4" w:rsidRDefault="00DD05D4" w:rsidP="00DD05D4"/>
    <w:p w14:paraId="7A6E3BFF" w14:textId="77777777" w:rsidR="000D6C02" w:rsidRPr="00CC0830" w:rsidRDefault="00F8227A" w:rsidP="00353D54">
      <w:pPr>
        <w:pStyle w:val="ListParagraph"/>
        <w:numPr>
          <w:ilvl w:val="0"/>
          <w:numId w:val="1"/>
        </w:numPr>
        <w:rPr>
          <w:b/>
          <w:bCs/>
        </w:rPr>
      </w:pPr>
      <w:r w:rsidRPr="00CC0830">
        <w:rPr>
          <w:b/>
          <w:bCs/>
        </w:rPr>
        <w:t>Group Objectives</w:t>
      </w:r>
      <w:r w:rsidR="00DD05D4" w:rsidRPr="00CC0830">
        <w:rPr>
          <w:b/>
          <w:bCs/>
        </w:rPr>
        <w:t>:</w:t>
      </w:r>
      <w:r w:rsidR="004A53AA" w:rsidRPr="00CC0830">
        <w:rPr>
          <w:b/>
          <w:bCs/>
        </w:rPr>
        <w:t xml:space="preserve"> </w:t>
      </w:r>
    </w:p>
    <w:p w14:paraId="099E7ABA" w14:textId="77777777" w:rsidR="00AE0D80" w:rsidRDefault="00AE0D80" w:rsidP="00AE0D80">
      <w:pPr>
        <w:pStyle w:val="ListParagraph"/>
      </w:pPr>
    </w:p>
    <w:p w14:paraId="0B6966B9" w14:textId="77777777" w:rsidR="00317050" w:rsidRDefault="00317050" w:rsidP="00AE0D80">
      <w:pPr>
        <w:pStyle w:val="ListParagraph"/>
      </w:pPr>
    </w:p>
    <w:p w14:paraId="5DD6C0BC" w14:textId="713B5BB8" w:rsidR="00C15C81" w:rsidRDefault="00C15C81" w:rsidP="00E02210">
      <w:pPr>
        <w:pStyle w:val="ListParagraph"/>
        <w:numPr>
          <w:ilvl w:val="0"/>
          <w:numId w:val="3"/>
        </w:numPr>
      </w:pPr>
      <w:r>
        <w:t xml:space="preserve">To provide a safe and welcoming space whether at the </w:t>
      </w:r>
      <w:r w:rsidR="00071A41">
        <w:t>Hub, an</w:t>
      </w:r>
      <w:r w:rsidR="00794845">
        <w:t xml:space="preserve"> event or a day o</w:t>
      </w:r>
      <w:r w:rsidR="00071A41">
        <w:t>ut.</w:t>
      </w:r>
    </w:p>
    <w:p w14:paraId="69AB8BC9" w14:textId="77777777" w:rsidR="008B7DA8" w:rsidRDefault="008B7DA8" w:rsidP="008B7DA8"/>
    <w:p w14:paraId="314DDE75" w14:textId="60942D33" w:rsidR="00F7110D" w:rsidRDefault="00AD50ED" w:rsidP="00071A41">
      <w:pPr>
        <w:pStyle w:val="ListParagraph"/>
        <w:numPr>
          <w:ilvl w:val="0"/>
          <w:numId w:val="3"/>
        </w:numPr>
      </w:pPr>
      <w:r>
        <w:t>To support/ facilitate</w:t>
      </w:r>
      <w:r w:rsidR="004B17A3">
        <w:t xml:space="preserve"> and deliver </w:t>
      </w:r>
      <w:r w:rsidR="002412F7">
        <w:t>community-based</w:t>
      </w:r>
      <w:r w:rsidR="004B17A3">
        <w:t xml:space="preserve"> </w:t>
      </w:r>
      <w:r w:rsidR="008E09AB">
        <w:t xml:space="preserve">initiatives </w:t>
      </w:r>
      <w:r w:rsidR="008115AF">
        <w:t>and</w:t>
      </w:r>
      <w:r w:rsidR="00D93E54">
        <w:t xml:space="preserve"> free</w:t>
      </w:r>
      <w:r w:rsidR="008115AF">
        <w:t xml:space="preserve"> events </w:t>
      </w:r>
      <w:r w:rsidR="00D93E54">
        <w:t>with a focus on adults over the age of 5</w:t>
      </w:r>
      <w:r w:rsidR="00912A70">
        <w:t>0 years</w:t>
      </w:r>
      <w:r w:rsidR="005D3D29">
        <w:t>.</w:t>
      </w:r>
    </w:p>
    <w:p w14:paraId="08100309" w14:textId="77777777" w:rsidR="005D3D29" w:rsidRDefault="005D3D29" w:rsidP="005D1FE2"/>
    <w:p w14:paraId="5A446AF7" w14:textId="14DCA5B5" w:rsidR="00353D54" w:rsidRDefault="00D50EAD" w:rsidP="00B034EC">
      <w:pPr>
        <w:pStyle w:val="ListParagraph"/>
        <w:numPr>
          <w:ilvl w:val="0"/>
          <w:numId w:val="3"/>
        </w:numPr>
      </w:pPr>
      <w:r>
        <w:t xml:space="preserve">To </w:t>
      </w:r>
      <w:r w:rsidR="00F767C2">
        <w:t xml:space="preserve">enable members of the community </w:t>
      </w:r>
      <w:r w:rsidR="00C878D1">
        <w:t xml:space="preserve">over 50 years old to work toward achieving </w:t>
      </w:r>
      <w:r w:rsidR="00583801">
        <w:t xml:space="preserve">Bronze, </w:t>
      </w:r>
      <w:r w:rsidR="00C055FA">
        <w:t>Silver, and</w:t>
      </w:r>
      <w:r w:rsidR="00583801">
        <w:t xml:space="preserve"> </w:t>
      </w:r>
      <w:r w:rsidR="00C055FA">
        <w:t xml:space="preserve">Gold Awards by </w:t>
      </w:r>
      <w:r w:rsidR="00E807E3">
        <w:t>meeting individual challenges in the specified categorie</w:t>
      </w:r>
      <w:r w:rsidR="00353D54">
        <w:t>s.</w:t>
      </w:r>
      <w:r w:rsidR="00B034EC">
        <w:t xml:space="preserve"> </w:t>
      </w:r>
      <w:r w:rsidR="00EC4044">
        <w:t xml:space="preserve"> In doing so this in turn helps to build confidence and a sense of community spirit </w:t>
      </w:r>
      <w:r w:rsidR="00B94A65">
        <w:t>as well as combat social isolation</w:t>
      </w:r>
      <w:r w:rsidR="000D6C02">
        <w:t>.</w:t>
      </w:r>
    </w:p>
    <w:p w14:paraId="0F7AD7D4" w14:textId="77777777" w:rsidR="009A73DB" w:rsidRDefault="009A73DB" w:rsidP="005D1FE2"/>
    <w:p w14:paraId="69F4A623" w14:textId="5320F84F" w:rsidR="000D6C02" w:rsidRDefault="008F3AC8" w:rsidP="00AD50ED">
      <w:pPr>
        <w:pStyle w:val="ListParagraph"/>
        <w:numPr>
          <w:ilvl w:val="0"/>
          <w:numId w:val="3"/>
        </w:numPr>
      </w:pPr>
      <w:r>
        <w:t>To obtain</w:t>
      </w:r>
      <w:r w:rsidR="00BC2533">
        <w:t xml:space="preserve"> money and</w:t>
      </w:r>
      <w:r>
        <w:t xml:space="preserve"> funds </w:t>
      </w:r>
      <w:r w:rsidR="00AA68FD">
        <w:t>by way of donations</w:t>
      </w:r>
      <w:r w:rsidR="00BC2533">
        <w:t xml:space="preserve">, contributions and grants </w:t>
      </w:r>
      <w:r w:rsidR="00CC45BE">
        <w:t xml:space="preserve">as well as other legal fundraising </w:t>
      </w:r>
      <w:r w:rsidR="00FA3C0F">
        <w:t xml:space="preserve">methods </w:t>
      </w:r>
      <w:r w:rsidR="00BC2533">
        <w:t xml:space="preserve">to keep </w:t>
      </w:r>
      <w:r w:rsidR="00FA3C0F">
        <w:t xml:space="preserve">the cost of activities to a bare minimum </w:t>
      </w:r>
      <w:r w:rsidR="00441A97">
        <w:t>during this time of financial crisis.</w:t>
      </w:r>
    </w:p>
    <w:p w14:paraId="6E9617BE" w14:textId="77777777" w:rsidR="00430498" w:rsidRDefault="00430498" w:rsidP="00430498">
      <w:pPr>
        <w:pStyle w:val="ListParagraph"/>
      </w:pPr>
    </w:p>
    <w:p w14:paraId="3D9A96C0" w14:textId="77777777" w:rsidR="00430498" w:rsidRDefault="00430498" w:rsidP="00430498">
      <w:pPr>
        <w:pStyle w:val="ListParagraph"/>
        <w:ind w:left="1080"/>
      </w:pPr>
    </w:p>
    <w:p w14:paraId="18977B23" w14:textId="77777777" w:rsidR="00D50EAD" w:rsidRDefault="00D50EAD" w:rsidP="00D50EAD">
      <w:pPr>
        <w:pStyle w:val="ListParagraph"/>
      </w:pPr>
    </w:p>
    <w:p w14:paraId="421DB810" w14:textId="77777777" w:rsidR="0087707C" w:rsidRDefault="007F17C5" w:rsidP="00C4403D">
      <w:pPr>
        <w:pStyle w:val="ListParagraph"/>
        <w:numPr>
          <w:ilvl w:val="0"/>
          <w:numId w:val="1"/>
        </w:numPr>
        <w:rPr>
          <w:b/>
          <w:bCs/>
        </w:rPr>
      </w:pPr>
      <w:r w:rsidRPr="003402D4">
        <w:rPr>
          <w:b/>
          <w:bCs/>
        </w:rPr>
        <w:t>Membership:</w:t>
      </w:r>
      <w:r w:rsidR="00940295" w:rsidRPr="003402D4">
        <w:rPr>
          <w:b/>
          <w:bCs/>
        </w:rPr>
        <w:t xml:space="preserve"> </w:t>
      </w:r>
    </w:p>
    <w:p w14:paraId="19B77B82" w14:textId="77777777" w:rsidR="00317050" w:rsidRDefault="00317050" w:rsidP="00317050">
      <w:pPr>
        <w:pStyle w:val="ListParagraph"/>
        <w:rPr>
          <w:b/>
          <w:bCs/>
        </w:rPr>
      </w:pPr>
    </w:p>
    <w:p w14:paraId="1803C78B" w14:textId="77777777" w:rsidR="00051302" w:rsidRPr="003402D4" w:rsidRDefault="00051302" w:rsidP="00317050">
      <w:pPr>
        <w:pStyle w:val="ListParagraph"/>
        <w:rPr>
          <w:b/>
          <w:bCs/>
        </w:rPr>
      </w:pPr>
    </w:p>
    <w:p w14:paraId="5463ED67" w14:textId="557D235C" w:rsidR="00D50EAD" w:rsidRDefault="003402D4" w:rsidP="0087707C">
      <w:pPr>
        <w:ind w:left="360" w:firstLine="360"/>
      </w:pPr>
      <w:r>
        <w:t>Membership</w:t>
      </w:r>
      <w:r w:rsidR="00940295">
        <w:t xml:space="preserve"> </w:t>
      </w:r>
      <w:r w:rsidR="00CB1153">
        <w:t>shall</w:t>
      </w:r>
      <w:r w:rsidR="00940295">
        <w:t xml:space="preserve"> be open </w:t>
      </w:r>
      <w:r w:rsidR="00CB1153">
        <w:t xml:space="preserve">to residents </w:t>
      </w:r>
      <w:r w:rsidR="00FF3CFD">
        <w:t xml:space="preserve">and community members over </w:t>
      </w:r>
      <w:r w:rsidR="00350EC2">
        <w:t xml:space="preserve">the age of </w:t>
      </w:r>
      <w:r w:rsidR="00FF3CFD">
        <w:t>50.</w:t>
      </w:r>
    </w:p>
    <w:p w14:paraId="3BFB4069" w14:textId="77777777" w:rsidR="00317050" w:rsidRDefault="00317050" w:rsidP="00430498"/>
    <w:p w14:paraId="48756B49" w14:textId="0055F886" w:rsidR="00322010" w:rsidRPr="00051302" w:rsidRDefault="0016251D" w:rsidP="00051302">
      <w:pPr>
        <w:pStyle w:val="ListParagraph"/>
        <w:numPr>
          <w:ilvl w:val="0"/>
          <w:numId w:val="1"/>
        </w:numPr>
        <w:rPr>
          <w:b/>
          <w:bCs/>
        </w:rPr>
      </w:pPr>
      <w:r w:rsidRPr="00CC0830">
        <w:rPr>
          <w:b/>
          <w:bCs/>
        </w:rPr>
        <w:lastRenderedPageBreak/>
        <w:t xml:space="preserve">Committee : </w:t>
      </w:r>
    </w:p>
    <w:p w14:paraId="7F74A24F" w14:textId="77777777" w:rsidR="00C64966" w:rsidRDefault="00C64966" w:rsidP="00C64966">
      <w:pPr>
        <w:pStyle w:val="ListParagraph"/>
      </w:pPr>
    </w:p>
    <w:p w14:paraId="73A17025" w14:textId="77777777" w:rsidR="00AC62CD" w:rsidRDefault="00AC62CD" w:rsidP="00C64966">
      <w:pPr>
        <w:pStyle w:val="ListParagraph"/>
      </w:pPr>
    </w:p>
    <w:p w14:paraId="54E67222" w14:textId="46D93B7B" w:rsidR="00FF3CFD" w:rsidRDefault="00430498" w:rsidP="00F2720A">
      <w:pPr>
        <w:pStyle w:val="ListParagraph"/>
        <w:numPr>
          <w:ilvl w:val="0"/>
          <w:numId w:val="5"/>
        </w:numPr>
      </w:pPr>
      <w:r>
        <w:t xml:space="preserve">The committee is appointed to </w:t>
      </w:r>
      <w:r w:rsidR="002B5D3E">
        <w:t xml:space="preserve">work </w:t>
      </w:r>
      <w:r w:rsidR="00B034EC">
        <w:t>for</w:t>
      </w:r>
      <w:r w:rsidR="002B5D3E">
        <w:t xml:space="preserve"> the group as defined in the </w:t>
      </w:r>
      <w:r w:rsidR="00C64966">
        <w:t>group objectives</w:t>
      </w:r>
      <w:r w:rsidR="00F2720A">
        <w:t>.</w:t>
      </w:r>
    </w:p>
    <w:p w14:paraId="31FBE2F8" w14:textId="77777777" w:rsidR="006040EC" w:rsidRDefault="006040EC" w:rsidP="006040EC"/>
    <w:p w14:paraId="577B59E1" w14:textId="7F645EE9" w:rsidR="00325C1F" w:rsidRDefault="00325C1F" w:rsidP="00325C1F">
      <w:pPr>
        <w:pStyle w:val="ListParagraph"/>
        <w:numPr>
          <w:ilvl w:val="0"/>
          <w:numId w:val="5"/>
        </w:numPr>
      </w:pPr>
      <w:r>
        <w:t xml:space="preserve">At </w:t>
      </w:r>
      <w:r w:rsidR="00EF5AD8">
        <w:t xml:space="preserve">inception the committee shall consist of </w:t>
      </w:r>
      <w:r w:rsidR="00E63864">
        <w:t>Chairperson, Secretary and Treasurer</w:t>
      </w:r>
      <w:r w:rsidR="00011526">
        <w:t>.</w:t>
      </w:r>
    </w:p>
    <w:p w14:paraId="07E00D46" w14:textId="77777777" w:rsidR="006040EC" w:rsidRDefault="006040EC" w:rsidP="006040EC">
      <w:pPr>
        <w:pStyle w:val="ListParagraph"/>
      </w:pPr>
    </w:p>
    <w:p w14:paraId="13964BA1" w14:textId="77777777" w:rsidR="006040EC" w:rsidRDefault="006040EC" w:rsidP="006040EC"/>
    <w:p w14:paraId="5B06553F" w14:textId="20A85D37" w:rsidR="00011526" w:rsidRDefault="00011526" w:rsidP="00325C1F">
      <w:pPr>
        <w:pStyle w:val="ListParagraph"/>
        <w:numPr>
          <w:ilvl w:val="0"/>
          <w:numId w:val="5"/>
        </w:numPr>
      </w:pPr>
      <w:r>
        <w:t xml:space="preserve">Ordinary committee members </w:t>
      </w:r>
      <w:r w:rsidR="00C2356F">
        <w:t xml:space="preserve">may be </w:t>
      </w:r>
      <w:r w:rsidR="00B034EC">
        <w:t>co-opted</w:t>
      </w:r>
      <w:r w:rsidR="00C2356F">
        <w:t xml:space="preserve"> on as required</w:t>
      </w:r>
      <w:r w:rsidR="006040EC">
        <w:t>.</w:t>
      </w:r>
    </w:p>
    <w:p w14:paraId="63D12576" w14:textId="77777777" w:rsidR="006040EC" w:rsidRDefault="006040EC" w:rsidP="006040EC"/>
    <w:p w14:paraId="4B3AF236" w14:textId="00323543" w:rsidR="006040EC" w:rsidRDefault="006E3ED7" w:rsidP="00325C1F">
      <w:pPr>
        <w:pStyle w:val="ListParagraph"/>
        <w:numPr>
          <w:ilvl w:val="0"/>
          <w:numId w:val="5"/>
        </w:numPr>
      </w:pPr>
      <w:r>
        <w:t xml:space="preserve">Sub committees can be </w:t>
      </w:r>
      <w:r w:rsidR="00725AF0">
        <w:t xml:space="preserve">convened as and if needed- they </w:t>
      </w:r>
      <w:r w:rsidR="00055F3F">
        <w:t xml:space="preserve">shall have no </w:t>
      </w:r>
      <w:r w:rsidR="00CC2039">
        <w:t>decision-making</w:t>
      </w:r>
      <w:r w:rsidR="00055F3F">
        <w:t xml:space="preserve"> power</w:t>
      </w:r>
      <w:r w:rsidR="005F675E">
        <w:t>, however they can make recommendations to the full committee,</w:t>
      </w:r>
    </w:p>
    <w:p w14:paraId="481306C3" w14:textId="77777777" w:rsidR="005F675E" w:rsidRDefault="005F675E" w:rsidP="005F675E">
      <w:pPr>
        <w:pStyle w:val="ListParagraph"/>
      </w:pPr>
    </w:p>
    <w:p w14:paraId="58C540F0" w14:textId="26B2829E" w:rsidR="00F561D4" w:rsidRDefault="00154D2F" w:rsidP="00F561D4">
      <w:pPr>
        <w:pStyle w:val="ListParagraph"/>
        <w:numPr>
          <w:ilvl w:val="0"/>
          <w:numId w:val="5"/>
        </w:numPr>
      </w:pPr>
      <w:r>
        <w:t xml:space="preserve">The whole committee will stand down </w:t>
      </w:r>
      <w:r w:rsidR="00AE4F9E">
        <w:t xml:space="preserve">at each AGM but can be </w:t>
      </w:r>
      <w:r w:rsidR="00CE5686">
        <w:t>re-elected</w:t>
      </w:r>
      <w:r w:rsidR="00AE4F9E">
        <w:t xml:space="preserve"> if they wish</w:t>
      </w:r>
      <w:r w:rsidR="009A73DB">
        <w:t xml:space="preserve"> to</w:t>
      </w:r>
      <w:r w:rsidR="00EA75C0">
        <w:t xml:space="preserve"> continue as a committee member</w:t>
      </w:r>
      <w:r w:rsidR="00F561D4">
        <w:t>.</w:t>
      </w:r>
    </w:p>
    <w:p w14:paraId="06591889" w14:textId="77777777" w:rsidR="00CE5686" w:rsidRDefault="00CE5686" w:rsidP="00CE5686">
      <w:pPr>
        <w:pStyle w:val="ListParagraph"/>
      </w:pPr>
    </w:p>
    <w:p w14:paraId="0CAA8FBE" w14:textId="77777777" w:rsidR="00CE5686" w:rsidRDefault="00CE5686" w:rsidP="00CE5686">
      <w:pPr>
        <w:pStyle w:val="ListParagraph"/>
        <w:ind w:left="1080"/>
      </w:pPr>
    </w:p>
    <w:p w14:paraId="0E23B0D0" w14:textId="77777777" w:rsidR="00F561D4" w:rsidRDefault="00F561D4" w:rsidP="00F561D4">
      <w:pPr>
        <w:pStyle w:val="ListParagraph"/>
      </w:pPr>
    </w:p>
    <w:p w14:paraId="3C0B3A0D" w14:textId="0D42A7BE" w:rsidR="00544400" w:rsidRPr="00CC0830" w:rsidRDefault="00746D46" w:rsidP="00544400">
      <w:pPr>
        <w:pStyle w:val="ListParagraph"/>
        <w:numPr>
          <w:ilvl w:val="0"/>
          <w:numId w:val="1"/>
        </w:numPr>
        <w:rPr>
          <w:b/>
          <w:bCs/>
        </w:rPr>
      </w:pPr>
      <w:r w:rsidRPr="00CC0830">
        <w:rPr>
          <w:b/>
          <w:bCs/>
        </w:rPr>
        <w:t>Annual General Meeting</w:t>
      </w:r>
      <w:r w:rsidR="005C1DA2" w:rsidRPr="00CC0830">
        <w:rPr>
          <w:b/>
          <w:bCs/>
        </w:rPr>
        <w:t>:</w:t>
      </w:r>
    </w:p>
    <w:p w14:paraId="7060DF4F" w14:textId="77777777" w:rsidR="005C1DA2" w:rsidRDefault="005C1DA2" w:rsidP="00BF4BD9">
      <w:pPr>
        <w:pStyle w:val="ListParagraph"/>
      </w:pPr>
    </w:p>
    <w:p w14:paraId="37434550" w14:textId="77777777" w:rsidR="00AC62CD" w:rsidRDefault="00AC62CD" w:rsidP="00BF4BD9">
      <w:pPr>
        <w:pStyle w:val="ListParagraph"/>
      </w:pPr>
    </w:p>
    <w:p w14:paraId="03C904EC" w14:textId="1FAF0AD5" w:rsidR="005C1DA2" w:rsidRDefault="00BF4BD9" w:rsidP="00BF4BD9">
      <w:pPr>
        <w:pStyle w:val="ListParagraph"/>
        <w:numPr>
          <w:ilvl w:val="0"/>
          <w:numId w:val="6"/>
        </w:numPr>
      </w:pPr>
      <w:r>
        <w:t xml:space="preserve">To be held </w:t>
      </w:r>
      <w:r w:rsidR="00236AB2">
        <w:t>in September</w:t>
      </w:r>
      <w:r w:rsidR="005875D4">
        <w:t>.</w:t>
      </w:r>
    </w:p>
    <w:p w14:paraId="4DCABC65" w14:textId="77777777" w:rsidR="005875D4" w:rsidRDefault="005875D4" w:rsidP="005875D4"/>
    <w:p w14:paraId="2D9061BD" w14:textId="5458757A" w:rsidR="005875D4" w:rsidRDefault="00943854" w:rsidP="00BF4BD9">
      <w:pPr>
        <w:pStyle w:val="ListParagraph"/>
        <w:numPr>
          <w:ilvl w:val="0"/>
          <w:numId w:val="6"/>
        </w:numPr>
      </w:pPr>
      <w:r>
        <w:t>The A</w:t>
      </w:r>
      <w:r w:rsidR="00DE56A9">
        <w:t>nnual General Meeting</w:t>
      </w:r>
      <w:r>
        <w:t xml:space="preserve"> should include a </w:t>
      </w:r>
      <w:r w:rsidR="00FC6622">
        <w:t xml:space="preserve">report from the Chairperson, the Treasurer with a </w:t>
      </w:r>
      <w:r w:rsidR="00612956">
        <w:t xml:space="preserve">financial report </w:t>
      </w:r>
      <w:r w:rsidR="006D169A">
        <w:t xml:space="preserve">of the </w:t>
      </w:r>
      <w:r w:rsidR="00AF41EA">
        <w:t>year’s</w:t>
      </w:r>
      <w:r w:rsidR="00E07455">
        <w:t xml:space="preserve"> income and expenditure plus any donations </w:t>
      </w:r>
      <w:r w:rsidR="00457957">
        <w:t>to or from any other organisations, grants, or legacies</w:t>
      </w:r>
      <w:r w:rsidR="00D57EA3">
        <w:t xml:space="preserve">. The financial report should be audited </w:t>
      </w:r>
      <w:r w:rsidR="00AD3CFA">
        <w:t xml:space="preserve">by a competent person. </w:t>
      </w:r>
    </w:p>
    <w:p w14:paraId="068F553F" w14:textId="77777777" w:rsidR="00AF41EA" w:rsidRDefault="00AF41EA" w:rsidP="00AF41EA">
      <w:pPr>
        <w:pStyle w:val="ListParagraph"/>
      </w:pPr>
    </w:p>
    <w:p w14:paraId="57FBF647" w14:textId="77777777" w:rsidR="00BD2F31" w:rsidRDefault="00BD2F31" w:rsidP="00AF41EA">
      <w:pPr>
        <w:pStyle w:val="ListParagraph"/>
      </w:pPr>
    </w:p>
    <w:p w14:paraId="7AFAE77B" w14:textId="1DDFD905" w:rsidR="00AF41EA" w:rsidRDefault="00AF41EA" w:rsidP="00BF4BD9">
      <w:pPr>
        <w:pStyle w:val="ListParagraph"/>
        <w:numPr>
          <w:ilvl w:val="0"/>
          <w:numId w:val="6"/>
        </w:numPr>
      </w:pPr>
      <w:r>
        <w:t>The A</w:t>
      </w:r>
      <w:r w:rsidR="008D600B">
        <w:t xml:space="preserve">nnual </w:t>
      </w:r>
      <w:r w:rsidR="0096697C">
        <w:t xml:space="preserve">General </w:t>
      </w:r>
      <w:r>
        <w:t>M</w:t>
      </w:r>
      <w:r w:rsidR="0096697C">
        <w:t>eeting</w:t>
      </w:r>
      <w:r>
        <w:t xml:space="preserve"> </w:t>
      </w:r>
      <w:r w:rsidR="005C78D9">
        <w:t xml:space="preserve">must </w:t>
      </w:r>
      <w:r w:rsidR="00E67C2C">
        <w:t>be announced</w:t>
      </w:r>
      <w:r w:rsidR="005C78D9">
        <w:t xml:space="preserve"> </w:t>
      </w:r>
      <w:r w:rsidR="001734ED">
        <w:t>giving</w:t>
      </w:r>
      <w:r w:rsidR="00EA555C">
        <w:t xml:space="preserve"> </w:t>
      </w:r>
      <w:r w:rsidR="00E67C2C">
        <w:t>a</w:t>
      </w:r>
      <w:r w:rsidR="00EA555C">
        <w:t xml:space="preserve"> </w:t>
      </w:r>
      <w:r w:rsidR="00E67C2C">
        <w:t xml:space="preserve">2 </w:t>
      </w:r>
      <w:r w:rsidR="00DE56A9">
        <w:t>weeks’ notice</w:t>
      </w:r>
      <w:r w:rsidR="00E67C2C">
        <w:t xml:space="preserve"> period</w:t>
      </w:r>
      <w:r w:rsidR="0058720A">
        <w:t>.</w:t>
      </w:r>
    </w:p>
    <w:p w14:paraId="2FF54DAC" w14:textId="77777777" w:rsidR="0058720A" w:rsidRDefault="0058720A" w:rsidP="0058720A">
      <w:pPr>
        <w:pStyle w:val="ListParagraph"/>
      </w:pPr>
    </w:p>
    <w:p w14:paraId="72728F6D" w14:textId="77777777" w:rsidR="0058720A" w:rsidRDefault="0058720A" w:rsidP="0058720A">
      <w:pPr>
        <w:pStyle w:val="ListParagraph"/>
        <w:ind w:left="1080"/>
      </w:pPr>
    </w:p>
    <w:p w14:paraId="15133FDF" w14:textId="77777777" w:rsidR="00EA555C" w:rsidRDefault="00EA555C" w:rsidP="00EA555C">
      <w:pPr>
        <w:pStyle w:val="ListParagraph"/>
      </w:pPr>
    </w:p>
    <w:p w14:paraId="163FBE67" w14:textId="77777777" w:rsidR="00BD2F31" w:rsidRDefault="00BD2F31" w:rsidP="00EA555C">
      <w:pPr>
        <w:pStyle w:val="ListParagraph"/>
      </w:pPr>
    </w:p>
    <w:p w14:paraId="69C8B63E" w14:textId="77777777" w:rsidR="00BD2F31" w:rsidRDefault="00BD2F31" w:rsidP="00EA555C">
      <w:pPr>
        <w:pStyle w:val="ListParagraph"/>
      </w:pPr>
    </w:p>
    <w:p w14:paraId="1A7852F5" w14:textId="25887022" w:rsidR="00EA555C" w:rsidRPr="006766A4" w:rsidRDefault="00F40A78" w:rsidP="0058720A">
      <w:pPr>
        <w:pStyle w:val="ListParagraph"/>
        <w:numPr>
          <w:ilvl w:val="0"/>
          <w:numId w:val="1"/>
        </w:numPr>
        <w:rPr>
          <w:b/>
          <w:bCs/>
        </w:rPr>
      </w:pPr>
      <w:r w:rsidRPr="006766A4">
        <w:rPr>
          <w:b/>
          <w:bCs/>
        </w:rPr>
        <w:t>Other Meetings:</w:t>
      </w:r>
    </w:p>
    <w:p w14:paraId="588C7A90" w14:textId="77777777" w:rsidR="00F40A78" w:rsidRDefault="00F40A78" w:rsidP="00F40A78">
      <w:pPr>
        <w:pStyle w:val="ListParagraph"/>
      </w:pPr>
    </w:p>
    <w:p w14:paraId="29F80EE5" w14:textId="77777777" w:rsidR="00AC62CD" w:rsidRDefault="00AC62CD" w:rsidP="00F40A78">
      <w:pPr>
        <w:pStyle w:val="ListParagraph"/>
      </w:pPr>
    </w:p>
    <w:p w14:paraId="6ECC9D2F" w14:textId="6CCF2322" w:rsidR="00740C5B" w:rsidRDefault="00B55B8E" w:rsidP="00740C5B">
      <w:pPr>
        <w:pStyle w:val="ListParagraph"/>
        <w:numPr>
          <w:ilvl w:val="0"/>
          <w:numId w:val="7"/>
        </w:numPr>
      </w:pPr>
      <w:r>
        <w:t xml:space="preserve">The </w:t>
      </w:r>
      <w:r w:rsidR="007953BF">
        <w:t>Committee</w:t>
      </w:r>
      <w:r>
        <w:t xml:space="preserve"> shall meet on a regular basis </w:t>
      </w:r>
      <w:r w:rsidR="00CD763E">
        <w:t>i.e. monthly</w:t>
      </w:r>
      <w:r w:rsidR="00740C5B">
        <w:t xml:space="preserve"> to be arranged by </w:t>
      </w:r>
      <w:r w:rsidR="00966B38">
        <w:t>committee</w:t>
      </w:r>
      <w:r w:rsidR="00740C5B">
        <w:t>.</w:t>
      </w:r>
    </w:p>
    <w:p w14:paraId="16AA8456" w14:textId="77777777" w:rsidR="00966B38" w:rsidRDefault="00966B38" w:rsidP="00966B38"/>
    <w:p w14:paraId="7FF86BC4" w14:textId="725BAD20" w:rsidR="00132485" w:rsidRDefault="00132485" w:rsidP="00966B38">
      <w:pPr>
        <w:pStyle w:val="ListParagraph"/>
        <w:numPr>
          <w:ilvl w:val="0"/>
          <w:numId w:val="7"/>
        </w:numPr>
      </w:pPr>
      <w:r>
        <w:t xml:space="preserve">A Special General Meeting </w:t>
      </w:r>
      <w:r w:rsidR="008F33DC">
        <w:t>may be called by any three members</w:t>
      </w:r>
      <w:r w:rsidR="00F47618">
        <w:t>.</w:t>
      </w:r>
    </w:p>
    <w:p w14:paraId="1E4E63CD" w14:textId="77777777" w:rsidR="00F47618" w:rsidRDefault="00F47618" w:rsidP="00F47618"/>
    <w:p w14:paraId="0D4A5E84" w14:textId="71D5D232" w:rsidR="006C15F9" w:rsidRDefault="00B81564" w:rsidP="006C15F9">
      <w:pPr>
        <w:pStyle w:val="ListParagraph"/>
        <w:numPr>
          <w:ilvl w:val="0"/>
          <w:numId w:val="7"/>
        </w:numPr>
      </w:pPr>
      <w:r>
        <w:t xml:space="preserve">The Committee </w:t>
      </w:r>
      <w:r w:rsidR="002D2D4D">
        <w:t xml:space="preserve">require to give 14 </w:t>
      </w:r>
      <w:r w:rsidR="006C15F9">
        <w:t>days’ notice</w:t>
      </w:r>
      <w:r w:rsidR="009069E7">
        <w:t xml:space="preserve"> as to the purpose of the S</w:t>
      </w:r>
      <w:r w:rsidR="007F129F">
        <w:t xml:space="preserve">pecial </w:t>
      </w:r>
      <w:r w:rsidR="009069E7">
        <w:t>G</w:t>
      </w:r>
      <w:r w:rsidR="007F129F">
        <w:t>eneral</w:t>
      </w:r>
      <w:r w:rsidR="007E41EF">
        <w:t xml:space="preserve"> </w:t>
      </w:r>
      <w:r w:rsidR="009069E7">
        <w:t>M</w:t>
      </w:r>
      <w:r w:rsidR="007E41EF">
        <w:t>eeting</w:t>
      </w:r>
      <w:r w:rsidR="006C15F9">
        <w:t>.</w:t>
      </w:r>
    </w:p>
    <w:p w14:paraId="65585F05" w14:textId="77777777" w:rsidR="00B05858" w:rsidRDefault="00B05858" w:rsidP="00B05858">
      <w:pPr>
        <w:pStyle w:val="ListParagraph"/>
      </w:pPr>
    </w:p>
    <w:p w14:paraId="6D6F63E6" w14:textId="77777777" w:rsidR="00B05858" w:rsidRDefault="00B05858" w:rsidP="00B05858">
      <w:pPr>
        <w:pStyle w:val="ListParagraph"/>
        <w:ind w:left="1080"/>
      </w:pPr>
    </w:p>
    <w:p w14:paraId="5E12C8BA" w14:textId="77777777" w:rsidR="006C15F9" w:rsidRDefault="006C15F9" w:rsidP="006C15F9">
      <w:pPr>
        <w:pStyle w:val="ListParagraph"/>
      </w:pPr>
    </w:p>
    <w:p w14:paraId="713D7733" w14:textId="530A7FEB" w:rsidR="006C15F9" w:rsidRDefault="006C15F9" w:rsidP="006C15F9">
      <w:pPr>
        <w:pStyle w:val="ListParagraph"/>
        <w:numPr>
          <w:ilvl w:val="0"/>
          <w:numId w:val="7"/>
        </w:numPr>
      </w:pPr>
      <w:r>
        <w:t xml:space="preserve">The meeting will be </w:t>
      </w:r>
      <w:r w:rsidR="006C735A">
        <w:t>publicised 5 days in advance</w:t>
      </w:r>
      <w:r w:rsidR="00B05858">
        <w:t>.</w:t>
      </w:r>
    </w:p>
    <w:p w14:paraId="6D057739" w14:textId="77777777" w:rsidR="00CE5686" w:rsidRDefault="00CE5686" w:rsidP="00CE5686">
      <w:pPr>
        <w:pStyle w:val="ListParagraph"/>
        <w:ind w:left="1080"/>
      </w:pPr>
    </w:p>
    <w:p w14:paraId="5478F19D" w14:textId="77777777" w:rsidR="00B05858" w:rsidRDefault="00B05858" w:rsidP="00B05858"/>
    <w:p w14:paraId="1238D0C9" w14:textId="31D9851B" w:rsidR="00B05858" w:rsidRDefault="00E86A43" w:rsidP="00E86A43">
      <w:pPr>
        <w:pStyle w:val="ListParagraph"/>
        <w:numPr>
          <w:ilvl w:val="0"/>
          <w:numId w:val="1"/>
        </w:numPr>
        <w:rPr>
          <w:b/>
          <w:bCs/>
        </w:rPr>
      </w:pPr>
      <w:r w:rsidRPr="006766A4">
        <w:rPr>
          <w:b/>
          <w:bCs/>
        </w:rPr>
        <w:t>Public Meetings:</w:t>
      </w:r>
    </w:p>
    <w:p w14:paraId="02D40B48" w14:textId="77777777" w:rsidR="00AC62CD" w:rsidRPr="006766A4" w:rsidRDefault="00AC62CD" w:rsidP="00133473">
      <w:pPr>
        <w:pStyle w:val="ListParagraph"/>
        <w:rPr>
          <w:b/>
          <w:bCs/>
        </w:rPr>
      </w:pPr>
    </w:p>
    <w:p w14:paraId="68FE425A" w14:textId="77777777" w:rsidR="001A3EC3" w:rsidRDefault="001A3EC3" w:rsidP="001A3EC3">
      <w:pPr>
        <w:pStyle w:val="ListParagraph"/>
      </w:pPr>
    </w:p>
    <w:p w14:paraId="36F8D77E" w14:textId="328A43B5" w:rsidR="001A3EC3" w:rsidRDefault="00326312" w:rsidP="001A3EC3">
      <w:pPr>
        <w:pStyle w:val="ListParagraph"/>
        <w:numPr>
          <w:ilvl w:val="0"/>
          <w:numId w:val="8"/>
        </w:numPr>
      </w:pPr>
      <w:r>
        <w:t xml:space="preserve">Public meetings will be held </w:t>
      </w:r>
      <w:r w:rsidR="005126D6">
        <w:t>as and when required.</w:t>
      </w:r>
    </w:p>
    <w:p w14:paraId="26DA9AE1" w14:textId="77777777" w:rsidR="00BE07F5" w:rsidRDefault="00BE07F5" w:rsidP="00BE07F5"/>
    <w:p w14:paraId="5FDBFAC3" w14:textId="2AB5FBCE" w:rsidR="00BE07F5" w:rsidRDefault="005126D6" w:rsidP="00BE07F5">
      <w:pPr>
        <w:pStyle w:val="ListParagraph"/>
        <w:numPr>
          <w:ilvl w:val="0"/>
          <w:numId w:val="8"/>
        </w:numPr>
      </w:pPr>
      <w:r>
        <w:t xml:space="preserve">14 </w:t>
      </w:r>
      <w:r w:rsidR="00BE07F5">
        <w:t>days’ notice</w:t>
      </w:r>
      <w:r>
        <w:t xml:space="preserve"> </w:t>
      </w:r>
      <w:r w:rsidR="00BE07F5">
        <w:t>is required to allow additions to be added to the agenda prior to the meeting.</w:t>
      </w:r>
    </w:p>
    <w:p w14:paraId="7F33CE05" w14:textId="77777777" w:rsidR="00EF034F" w:rsidRDefault="00EF034F" w:rsidP="00EF034F">
      <w:pPr>
        <w:pStyle w:val="ListParagraph"/>
      </w:pPr>
    </w:p>
    <w:p w14:paraId="4BCC7F13" w14:textId="77777777" w:rsidR="00EF034F" w:rsidRDefault="00EF034F" w:rsidP="00EF034F"/>
    <w:p w14:paraId="6330478E" w14:textId="07DF3A20" w:rsidR="006C735A" w:rsidRPr="006766A4" w:rsidRDefault="00EF034F" w:rsidP="00DD4E34">
      <w:pPr>
        <w:pStyle w:val="ListParagraph"/>
        <w:numPr>
          <w:ilvl w:val="0"/>
          <w:numId w:val="1"/>
        </w:numPr>
        <w:rPr>
          <w:b/>
          <w:bCs/>
        </w:rPr>
      </w:pPr>
      <w:r w:rsidRPr="006766A4">
        <w:rPr>
          <w:b/>
          <w:bCs/>
        </w:rPr>
        <w:t>The Quorum:</w:t>
      </w:r>
    </w:p>
    <w:p w14:paraId="1E2081A4" w14:textId="77777777" w:rsidR="003F6706" w:rsidRDefault="003F6706" w:rsidP="003F6706">
      <w:pPr>
        <w:pStyle w:val="ListParagraph"/>
      </w:pPr>
    </w:p>
    <w:p w14:paraId="4620FD3E" w14:textId="77777777" w:rsidR="00BD2F31" w:rsidRDefault="00BD2F31" w:rsidP="003F6706">
      <w:pPr>
        <w:pStyle w:val="ListParagraph"/>
      </w:pPr>
    </w:p>
    <w:p w14:paraId="68FC7B31" w14:textId="3664EEE9" w:rsidR="003F6706" w:rsidRDefault="003F6706" w:rsidP="003F6706">
      <w:pPr>
        <w:pStyle w:val="ListParagraph"/>
        <w:numPr>
          <w:ilvl w:val="0"/>
          <w:numId w:val="9"/>
        </w:numPr>
      </w:pPr>
      <w:r>
        <w:t>For ordinary committee members the quorum will be 3</w:t>
      </w:r>
      <w:r w:rsidR="00964E68">
        <w:t>.</w:t>
      </w:r>
    </w:p>
    <w:p w14:paraId="60562CE6" w14:textId="77777777" w:rsidR="00D828D5" w:rsidRDefault="00D828D5" w:rsidP="00133473"/>
    <w:p w14:paraId="59E8E25C" w14:textId="1DEEA77B" w:rsidR="00964E68" w:rsidRDefault="00964E68" w:rsidP="00D828D5">
      <w:pPr>
        <w:pStyle w:val="ListParagraph"/>
        <w:numPr>
          <w:ilvl w:val="0"/>
          <w:numId w:val="9"/>
        </w:numPr>
      </w:pPr>
      <w:r>
        <w:t>For a Public Meeting, a</w:t>
      </w:r>
      <w:r w:rsidR="00995F74">
        <w:t>n A</w:t>
      </w:r>
      <w:r w:rsidR="007B206C">
        <w:t xml:space="preserve">nnual </w:t>
      </w:r>
      <w:r w:rsidR="00995F74">
        <w:t>G</w:t>
      </w:r>
      <w:r w:rsidR="007B206C">
        <w:t xml:space="preserve">eneral </w:t>
      </w:r>
      <w:r w:rsidR="00995F74">
        <w:t>M</w:t>
      </w:r>
      <w:r w:rsidR="007B206C">
        <w:t>eeting</w:t>
      </w:r>
      <w:r w:rsidR="00995F74">
        <w:t xml:space="preserve"> and a S</w:t>
      </w:r>
      <w:r w:rsidR="007B206C">
        <w:t xml:space="preserve">pecial </w:t>
      </w:r>
      <w:r w:rsidR="00995F74">
        <w:t>G</w:t>
      </w:r>
      <w:r w:rsidR="007B206C">
        <w:t>eneral</w:t>
      </w:r>
      <w:r w:rsidR="00133473">
        <w:t xml:space="preserve"> </w:t>
      </w:r>
      <w:r w:rsidR="00995F74">
        <w:t>M</w:t>
      </w:r>
      <w:r w:rsidR="00847887">
        <w:t xml:space="preserve">eeting </w:t>
      </w:r>
      <w:r w:rsidR="00995F74">
        <w:t xml:space="preserve">the </w:t>
      </w:r>
      <w:r w:rsidR="00AE5CAC">
        <w:t xml:space="preserve">quorum shall be </w:t>
      </w:r>
      <w:r w:rsidR="007C15AB">
        <w:t>4</w:t>
      </w:r>
      <w:r w:rsidR="00684D87">
        <w:t>.</w:t>
      </w:r>
    </w:p>
    <w:p w14:paraId="4F83CF14" w14:textId="77777777" w:rsidR="00847887" w:rsidRDefault="00847887" w:rsidP="0062527B"/>
    <w:p w14:paraId="61D835A3" w14:textId="77777777" w:rsidR="00B4617E" w:rsidRDefault="00B4617E" w:rsidP="00B4617E">
      <w:pPr>
        <w:pStyle w:val="ListParagraph"/>
        <w:rPr>
          <w:b/>
          <w:bCs/>
        </w:rPr>
      </w:pPr>
    </w:p>
    <w:p w14:paraId="24F4E3C6" w14:textId="1791015F" w:rsidR="000300E8" w:rsidRDefault="00E721A3" w:rsidP="00B4617E">
      <w:pPr>
        <w:pStyle w:val="ListParagraph"/>
        <w:numPr>
          <w:ilvl w:val="0"/>
          <w:numId w:val="1"/>
        </w:numPr>
        <w:rPr>
          <w:b/>
          <w:bCs/>
        </w:rPr>
      </w:pPr>
      <w:r w:rsidRPr="00217435">
        <w:rPr>
          <w:b/>
          <w:bCs/>
        </w:rPr>
        <w:t xml:space="preserve">Changes to the </w:t>
      </w:r>
      <w:r w:rsidR="008F2966" w:rsidRPr="00217435">
        <w:rPr>
          <w:b/>
          <w:bCs/>
        </w:rPr>
        <w:t>Constitution</w:t>
      </w:r>
      <w:r w:rsidR="006766A4">
        <w:rPr>
          <w:b/>
          <w:bCs/>
        </w:rPr>
        <w:t>:</w:t>
      </w:r>
    </w:p>
    <w:p w14:paraId="44FC5E3B" w14:textId="77777777" w:rsidR="00BD2F31" w:rsidRPr="00217435" w:rsidRDefault="00BD2F31" w:rsidP="00BD2F31">
      <w:pPr>
        <w:pStyle w:val="ListParagraph"/>
        <w:rPr>
          <w:b/>
          <w:bCs/>
        </w:rPr>
      </w:pPr>
    </w:p>
    <w:p w14:paraId="739FE11C" w14:textId="77777777" w:rsidR="000300E8" w:rsidRDefault="000300E8" w:rsidP="000300E8">
      <w:pPr>
        <w:pStyle w:val="ListParagraph"/>
      </w:pPr>
    </w:p>
    <w:p w14:paraId="3D3B1B28" w14:textId="211CDCE0" w:rsidR="000E1CDF" w:rsidRDefault="000300E8" w:rsidP="000300E8">
      <w:pPr>
        <w:pStyle w:val="ListParagraph"/>
      </w:pPr>
      <w:r>
        <w:t xml:space="preserve">Changes to the constitution </w:t>
      </w:r>
      <w:r w:rsidR="008F2966">
        <w:t>may be made at an A</w:t>
      </w:r>
      <w:r w:rsidR="00847887">
        <w:t xml:space="preserve">nnual </w:t>
      </w:r>
      <w:r w:rsidR="008F2966">
        <w:t>G</w:t>
      </w:r>
      <w:r w:rsidR="00847887">
        <w:t xml:space="preserve">eneral </w:t>
      </w:r>
      <w:r w:rsidR="008F2966">
        <w:t>M</w:t>
      </w:r>
      <w:r w:rsidR="00847887">
        <w:t xml:space="preserve">eeting </w:t>
      </w:r>
      <w:r>
        <w:t>or a S</w:t>
      </w:r>
      <w:r w:rsidR="00847887">
        <w:t xml:space="preserve">pecial </w:t>
      </w:r>
      <w:r>
        <w:t>G</w:t>
      </w:r>
      <w:r w:rsidR="00847887">
        <w:t xml:space="preserve">eneral </w:t>
      </w:r>
      <w:r>
        <w:t>M</w:t>
      </w:r>
      <w:r w:rsidR="00847887">
        <w:t>eeting</w:t>
      </w:r>
      <w:r w:rsidR="00217435">
        <w:t>.</w:t>
      </w:r>
    </w:p>
    <w:p w14:paraId="0D18241D" w14:textId="77777777" w:rsidR="004814F9" w:rsidRDefault="004814F9" w:rsidP="000300E8">
      <w:pPr>
        <w:pStyle w:val="ListParagraph"/>
      </w:pPr>
    </w:p>
    <w:p w14:paraId="268474B0" w14:textId="77777777" w:rsidR="003F6706" w:rsidRDefault="003F6706" w:rsidP="003F6706"/>
    <w:p w14:paraId="4841538C" w14:textId="38944A70" w:rsidR="00CE2464" w:rsidRPr="007C15AB" w:rsidRDefault="00C86548" w:rsidP="00CE246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 Voting:</w:t>
      </w:r>
    </w:p>
    <w:p w14:paraId="3DB2CA62" w14:textId="77777777" w:rsidR="007C15AB" w:rsidRPr="004E32C3" w:rsidRDefault="007C15AB" w:rsidP="007C15AB"/>
    <w:p w14:paraId="268D125A" w14:textId="773CD15F" w:rsidR="004E32C3" w:rsidRDefault="004D59F4" w:rsidP="004D59F4">
      <w:pPr>
        <w:pStyle w:val="ListParagraph"/>
        <w:numPr>
          <w:ilvl w:val="0"/>
          <w:numId w:val="10"/>
        </w:numPr>
      </w:pPr>
      <w:r>
        <w:t>The majority decision is carried</w:t>
      </w:r>
      <w:r w:rsidR="00832C21">
        <w:t>.</w:t>
      </w:r>
    </w:p>
    <w:p w14:paraId="05B0DC2A" w14:textId="77777777" w:rsidR="00832C21" w:rsidRDefault="00832C21" w:rsidP="00832C21"/>
    <w:p w14:paraId="03148411" w14:textId="1E5B288F" w:rsidR="004D59F4" w:rsidRDefault="004D59F4" w:rsidP="004D59F4">
      <w:pPr>
        <w:pStyle w:val="ListParagraph"/>
        <w:numPr>
          <w:ilvl w:val="0"/>
          <w:numId w:val="10"/>
        </w:numPr>
      </w:pPr>
      <w:r>
        <w:t>Chairperson has the casting vote</w:t>
      </w:r>
      <w:r w:rsidR="00832C21">
        <w:t>.</w:t>
      </w:r>
    </w:p>
    <w:p w14:paraId="7FE4089C" w14:textId="77777777" w:rsidR="004814F9" w:rsidRDefault="004814F9" w:rsidP="004814F9">
      <w:pPr>
        <w:pStyle w:val="ListParagraph"/>
      </w:pPr>
    </w:p>
    <w:p w14:paraId="2C6027CF" w14:textId="77777777" w:rsidR="004814F9" w:rsidRDefault="004814F9" w:rsidP="004814F9"/>
    <w:p w14:paraId="335FFF4B" w14:textId="77777777" w:rsidR="00684D87" w:rsidRDefault="00684D87" w:rsidP="00684D87">
      <w:pPr>
        <w:pStyle w:val="ListParagraph"/>
      </w:pPr>
    </w:p>
    <w:p w14:paraId="4B310A2B" w14:textId="063D7842" w:rsidR="00684D87" w:rsidRDefault="00684D87" w:rsidP="00684D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Accounts:</w:t>
      </w:r>
    </w:p>
    <w:p w14:paraId="1211715D" w14:textId="77777777" w:rsidR="008729A6" w:rsidRPr="008729A6" w:rsidRDefault="008729A6" w:rsidP="008729A6">
      <w:pPr>
        <w:rPr>
          <w:b/>
          <w:bCs/>
        </w:rPr>
      </w:pPr>
    </w:p>
    <w:p w14:paraId="4F8C32B4" w14:textId="73E153E7" w:rsidR="008729A6" w:rsidRDefault="007B0A81" w:rsidP="008729A6">
      <w:pPr>
        <w:pStyle w:val="ListParagraph"/>
        <w:numPr>
          <w:ilvl w:val="0"/>
          <w:numId w:val="11"/>
        </w:numPr>
      </w:pPr>
      <w:r>
        <w:t xml:space="preserve">Any finances will be lodged in a </w:t>
      </w:r>
      <w:r w:rsidR="00C855F5">
        <w:t>bank account</w:t>
      </w:r>
      <w:r w:rsidR="00A829E1">
        <w:t xml:space="preserve">.  </w:t>
      </w:r>
    </w:p>
    <w:p w14:paraId="4A9E4809" w14:textId="77777777" w:rsidR="00CC5C1E" w:rsidRDefault="00CC5C1E" w:rsidP="00CC5C1E"/>
    <w:p w14:paraId="1D617DC3" w14:textId="6D257E87" w:rsidR="00684D87" w:rsidRDefault="008729A6" w:rsidP="00CC5C1E">
      <w:pPr>
        <w:pStyle w:val="ListParagraph"/>
        <w:numPr>
          <w:ilvl w:val="0"/>
          <w:numId w:val="11"/>
        </w:numPr>
      </w:pPr>
      <w:r>
        <w:t xml:space="preserve">Withdrawals will </w:t>
      </w:r>
      <w:r w:rsidR="0084214E">
        <w:t xml:space="preserve">require </w:t>
      </w:r>
      <w:r w:rsidR="00A829E1">
        <w:t xml:space="preserve">two signatories </w:t>
      </w:r>
      <w:r w:rsidR="00CC5C1E">
        <w:t xml:space="preserve">the designated signatories shall be </w:t>
      </w:r>
      <w:r w:rsidR="007338BF">
        <w:t xml:space="preserve">the Treasurer </w:t>
      </w:r>
      <w:r w:rsidR="009375A6">
        <w:t xml:space="preserve">either the Chairperson or Secretary. </w:t>
      </w:r>
    </w:p>
    <w:p w14:paraId="0C80585A" w14:textId="77777777" w:rsidR="009375A6" w:rsidRDefault="009375A6" w:rsidP="009375A6">
      <w:pPr>
        <w:pStyle w:val="ListParagraph"/>
      </w:pPr>
    </w:p>
    <w:p w14:paraId="4552973A" w14:textId="3B6E11A7" w:rsidR="009375A6" w:rsidRDefault="009375A6" w:rsidP="00CC5C1E">
      <w:pPr>
        <w:pStyle w:val="ListParagraph"/>
        <w:numPr>
          <w:ilvl w:val="0"/>
          <w:numId w:val="11"/>
        </w:numPr>
      </w:pPr>
      <w:r>
        <w:t>The Accounts will be audited annually</w:t>
      </w:r>
      <w:r w:rsidR="00784C3D">
        <w:t xml:space="preserve"> by a competent</w:t>
      </w:r>
      <w:r w:rsidR="00E510F2">
        <w:t xml:space="preserve"> person with relevan</w:t>
      </w:r>
      <w:r w:rsidR="00A36D51">
        <w:t xml:space="preserve">t experience with accounts. </w:t>
      </w:r>
    </w:p>
    <w:p w14:paraId="661FE7F9" w14:textId="77777777" w:rsidR="003F0D3E" w:rsidRDefault="003F0D3E" w:rsidP="003F0D3E"/>
    <w:p w14:paraId="6D95BDE8" w14:textId="77777777" w:rsidR="00A36D51" w:rsidRDefault="00A36D51" w:rsidP="00A36D51">
      <w:pPr>
        <w:pStyle w:val="ListParagraph"/>
      </w:pPr>
    </w:p>
    <w:p w14:paraId="307758C8" w14:textId="33C3C859" w:rsidR="00A36D51" w:rsidRDefault="00A6410E" w:rsidP="004C0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Dissolution:</w:t>
      </w:r>
    </w:p>
    <w:p w14:paraId="75A61D34" w14:textId="77777777" w:rsidR="004C7158" w:rsidRPr="004C7158" w:rsidRDefault="004C7158" w:rsidP="004C7158">
      <w:pPr>
        <w:rPr>
          <w:b/>
          <w:bCs/>
        </w:rPr>
      </w:pPr>
    </w:p>
    <w:p w14:paraId="054B15B7" w14:textId="2BB86045" w:rsidR="00201A15" w:rsidRDefault="00571940" w:rsidP="00201A15">
      <w:pPr>
        <w:pStyle w:val="ListParagraph"/>
        <w:numPr>
          <w:ilvl w:val="0"/>
          <w:numId w:val="12"/>
        </w:numPr>
      </w:pPr>
      <w:r>
        <w:t>The group can be dissolved at an A</w:t>
      </w:r>
      <w:r w:rsidR="00E535F3">
        <w:t xml:space="preserve">nnual </w:t>
      </w:r>
      <w:r>
        <w:t>G</w:t>
      </w:r>
      <w:r w:rsidR="00E535F3">
        <w:t xml:space="preserve">eneral </w:t>
      </w:r>
      <w:r>
        <w:t>M</w:t>
      </w:r>
      <w:r w:rsidR="00E535F3">
        <w:t>eeting</w:t>
      </w:r>
      <w:r>
        <w:t xml:space="preserve"> or a</w:t>
      </w:r>
      <w:r w:rsidR="00E535F3">
        <w:t xml:space="preserve"> </w:t>
      </w:r>
      <w:r>
        <w:t>S</w:t>
      </w:r>
      <w:r w:rsidR="00E535F3">
        <w:t xml:space="preserve">pecial </w:t>
      </w:r>
      <w:r>
        <w:t>G</w:t>
      </w:r>
      <w:r w:rsidR="00802DF1">
        <w:t xml:space="preserve">eneral </w:t>
      </w:r>
      <w:r w:rsidR="00E535F3">
        <w:t>M</w:t>
      </w:r>
      <w:r w:rsidR="00201A15">
        <w:t>eeting.</w:t>
      </w:r>
    </w:p>
    <w:p w14:paraId="0B94DA8A" w14:textId="77777777" w:rsidR="008725B2" w:rsidRDefault="008725B2" w:rsidP="001C7943">
      <w:pPr>
        <w:pStyle w:val="ListParagraph"/>
        <w:ind w:left="1080"/>
      </w:pPr>
    </w:p>
    <w:p w14:paraId="2942ACE1" w14:textId="77777777" w:rsidR="000E28A8" w:rsidRDefault="000E28A8" w:rsidP="001C7943">
      <w:pPr>
        <w:pStyle w:val="ListParagraph"/>
        <w:ind w:left="1080"/>
      </w:pPr>
    </w:p>
    <w:p w14:paraId="5A89AC99" w14:textId="17508751" w:rsidR="00201A15" w:rsidRDefault="00E46FFE" w:rsidP="00201A15">
      <w:pPr>
        <w:pStyle w:val="ListParagraph"/>
        <w:numPr>
          <w:ilvl w:val="0"/>
          <w:numId w:val="12"/>
        </w:numPr>
      </w:pPr>
      <w:r>
        <w:lastRenderedPageBreak/>
        <w:t xml:space="preserve">The intention to dissolve the group </w:t>
      </w:r>
      <w:r w:rsidR="008725B2">
        <w:t>should be publicised 14 days in advance</w:t>
      </w:r>
      <w:r w:rsidR="00995480">
        <w:t>.</w:t>
      </w:r>
    </w:p>
    <w:p w14:paraId="22535940" w14:textId="77777777" w:rsidR="00995480" w:rsidRDefault="00995480" w:rsidP="00995480">
      <w:pPr>
        <w:pStyle w:val="ListParagraph"/>
        <w:ind w:left="1080"/>
      </w:pPr>
    </w:p>
    <w:p w14:paraId="04AAD843" w14:textId="77777777" w:rsidR="001C7943" w:rsidRDefault="001C7943" w:rsidP="001C7943">
      <w:pPr>
        <w:pStyle w:val="ListParagraph"/>
      </w:pPr>
    </w:p>
    <w:p w14:paraId="634261B2" w14:textId="6C125146" w:rsidR="001C7943" w:rsidRDefault="001C7943" w:rsidP="00201A15">
      <w:pPr>
        <w:pStyle w:val="ListParagraph"/>
        <w:numPr>
          <w:ilvl w:val="0"/>
          <w:numId w:val="12"/>
        </w:numPr>
      </w:pPr>
      <w:r>
        <w:t xml:space="preserve">Any funds, or </w:t>
      </w:r>
      <w:r w:rsidR="00C34321">
        <w:t xml:space="preserve">equipment shall revert to a group or charity </w:t>
      </w:r>
      <w:r w:rsidR="0030540F">
        <w:t xml:space="preserve">with similar Objectives </w:t>
      </w:r>
      <w:r w:rsidR="008634DF">
        <w:t>or if applicable to original owner</w:t>
      </w:r>
      <w:r w:rsidR="00B00CD2">
        <w:t>. (equipment lent for the use of the group by an individual</w:t>
      </w:r>
      <w:r w:rsidR="000E28A8">
        <w:t xml:space="preserve">. </w:t>
      </w:r>
    </w:p>
    <w:p w14:paraId="265A7D9D" w14:textId="77777777" w:rsidR="00995480" w:rsidRDefault="00995480" w:rsidP="00995480"/>
    <w:p w14:paraId="3BB558E3" w14:textId="73E74702" w:rsidR="009A77C2" w:rsidRDefault="00995480" w:rsidP="00995480">
      <w:r>
        <w:t xml:space="preserve">This </w:t>
      </w:r>
      <w:r w:rsidR="00D31E3E">
        <w:t>Constitution was adopted as the Constitution of The Garnock Valley</w:t>
      </w:r>
      <w:r w:rsidR="002D467D">
        <w:t xml:space="preserve"> Discovery Award Group</w:t>
      </w:r>
      <w:r w:rsidR="009A77C2">
        <w:t xml:space="preserve"> at a general meeting</w:t>
      </w:r>
      <w:r w:rsidR="00535F28">
        <w:t xml:space="preserve"> held</w:t>
      </w:r>
      <w:r w:rsidR="009A77C2">
        <w:t xml:space="preserve"> at </w:t>
      </w:r>
      <w:r w:rsidR="00DB0255">
        <w:t>The Montgomery Court Hub</w:t>
      </w:r>
      <w:r w:rsidR="00E40857">
        <w:t>, Kilbirnie.</w:t>
      </w:r>
    </w:p>
    <w:p w14:paraId="1FB100C3" w14:textId="550D0EFD" w:rsidR="00E40857" w:rsidRDefault="00E40857" w:rsidP="00995480"/>
    <w:p w14:paraId="2B3CA660" w14:textId="77777777" w:rsidR="000E28A8" w:rsidRDefault="000E28A8" w:rsidP="000E28A8">
      <w:pPr>
        <w:pStyle w:val="ListParagraph"/>
      </w:pPr>
    </w:p>
    <w:p w14:paraId="3CEEABAB" w14:textId="77777777" w:rsidR="000E28A8" w:rsidRDefault="000E28A8" w:rsidP="000E28A8">
      <w:pPr>
        <w:pStyle w:val="ListParagraph"/>
        <w:ind w:left="1080"/>
      </w:pPr>
    </w:p>
    <w:p w14:paraId="2F327BDB" w14:textId="77777777" w:rsidR="00201A15" w:rsidRDefault="00201A15" w:rsidP="000E28A8">
      <w:pPr>
        <w:pStyle w:val="ListParagraph"/>
        <w:ind w:left="1080"/>
      </w:pPr>
    </w:p>
    <w:p w14:paraId="71B39BC0" w14:textId="77777777" w:rsidR="00201A15" w:rsidRPr="00A6410E" w:rsidRDefault="00201A15" w:rsidP="000E28A8">
      <w:pPr>
        <w:pStyle w:val="ListParagraph"/>
        <w:ind w:left="1080"/>
      </w:pPr>
    </w:p>
    <w:p w14:paraId="6276B017" w14:textId="77777777" w:rsidR="007C15AB" w:rsidRDefault="007C15AB" w:rsidP="007C15AB">
      <w:pPr>
        <w:pStyle w:val="ListParagraph"/>
      </w:pPr>
    </w:p>
    <w:p w14:paraId="7503EAD2" w14:textId="1319D727" w:rsidR="007C15AB" w:rsidRPr="004E32C3" w:rsidRDefault="007C15AB" w:rsidP="007C15AB"/>
    <w:p w14:paraId="3F01D7C2" w14:textId="77777777" w:rsidR="00740C5B" w:rsidRDefault="00740C5B" w:rsidP="001F63F2">
      <w:pPr>
        <w:pStyle w:val="ListParagraph"/>
        <w:ind w:left="1080"/>
      </w:pPr>
    </w:p>
    <w:p w14:paraId="444EBFC1" w14:textId="77777777" w:rsidR="00236AB2" w:rsidRDefault="00236AB2" w:rsidP="001F63F2">
      <w:pPr>
        <w:pStyle w:val="ListParagraph"/>
        <w:ind w:left="1080"/>
      </w:pPr>
    </w:p>
    <w:p w14:paraId="4DAD3621" w14:textId="77777777" w:rsidR="005C1DA2" w:rsidRDefault="005C1DA2" w:rsidP="005C1DA2"/>
    <w:p w14:paraId="4F1AF224" w14:textId="77777777" w:rsidR="00153EC3" w:rsidRDefault="00153EC3" w:rsidP="00153EC3">
      <w:pPr>
        <w:pStyle w:val="ListParagraph"/>
      </w:pPr>
    </w:p>
    <w:p w14:paraId="59FCB790" w14:textId="77777777" w:rsidR="00153EC3" w:rsidRDefault="00153EC3" w:rsidP="00156D1D"/>
    <w:p w14:paraId="0E0666B2" w14:textId="77777777" w:rsidR="007F17C5" w:rsidRDefault="007F17C5" w:rsidP="005D3D29">
      <w:pPr>
        <w:pStyle w:val="ListParagraph"/>
        <w:ind w:left="1080"/>
      </w:pPr>
    </w:p>
    <w:p w14:paraId="6021D438" w14:textId="77777777" w:rsidR="00C777F4" w:rsidRDefault="00C777F4" w:rsidP="007C0C17"/>
    <w:p w14:paraId="39F8CC67" w14:textId="77777777" w:rsidR="00C777F4" w:rsidRDefault="00C777F4" w:rsidP="007C0C17"/>
    <w:p w14:paraId="34BACE10" w14:textId="77777777" w:rsidR="0076693F" w:rsidRDefault="0076693F"/>
    <w:p w14:paraId="3569BDBD" w14:textId="77777777" w:rsidR="0076693F" w:rsidRDefault="0076693F"/>
    <w:p w14:paraId="171A78F8" w14:textId="77777777" w:rsidR="0076693F" w:rsidRDefault="0076693F"/>
    <w:p w14:paraId="1DC3C1CB" w14:textId="77777777" w:rsidR="0076693F" w:rsidRDefault="0076693F"/>
    <w:p w14:paraId="468B85B8" w14:textId="77777777" w:rsidR="0076693F" w:rsidRDefault="0076693F"/>
    <w:p w14:paraId="19C5A6CD" w14:textId="77777777" w:rsidR="0076693F" w:rsidRDefault="0076693F"/>
    <w:p w14:paraId="6C8DFCD8" w14:textId="77777777" w:rsidR="0076693F" w:rsidRDefault="0076693F"/>
    <w:p w14:paraId="485EE2C4" w14:textId="77777777" w:rsidR="0076693F" w:rsidRDefault="0076693F"/>
    <w:sectPr w:rsidR="00766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45F"/>
    <w:multiLevelType w:val="hybridMultilevel"/>
    <w:tmpl w:val="81DC420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54ACA"/>
    <w:multiLevelType w:val="hybridMultilevel"/>
    <w:tmpl w:val="A54A89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045D1"/>
    <w:multiLevelType w:val="hybridMultilevel"/>
    <w:tmpl w:val="9D3EBC2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E62AB"/>
    <w:multiLevelType w:val="hybridMultilevel"/>
    <w:tmpl w:val="1D5233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2367E"/>
    <w:multiLevelType w:val="hybridMultilevel"/>
    <w:tmpl w:val="89646A8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831360"/>
    <w:multiLevelType w:val="hybridMultilevel"/>
    <w:tmpl w:val="4982940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425BB0"/>
    <w:multiLevelType w:val="hybridMultilevel"/>
    <w:tmpl w:val="EC40D704"/>
    <w:lvl w:ilvl="0" w:tplc="60BA5C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208D6"/>
    <w:multiLevelType w:val="hybridMultilevel"/>
    <w:tmpl w:val="0DBE9C3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2D12EA"/>
    <w:multiLevelType w:val="hybridMultilevel"/>
    <w:tmpl w:val="D934636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6634D7"/>
    <w:multiLevelType w:val="hybridMultilevel"/>
    <w:tmpl w:val="8B4673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9F36FC"/>
    <w:multiLevelType w:val="hybridMultilevel"/>
    <w:tmpl w:val="2C2ABD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E1784D"/>
    <w:multiLevelType w:val="hybridMultilevel"/>
    <w:tmpl w:val="FF88881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188104">
    <w:abstractNumId w:val="6"/>
  </w:num>
  <w:num w:numId="2" w16cid:durableId="1997569319">
    <w:abstractNumId w:val="3"/>
  </w:num>
  <w:num w:numId="3" w16cid:durableId="2126145553">
    <w:abstractNumId w:val="1"/>
  </w:num>
  <w:num w:numId="4" w16cid:durableId="101463153">
    <w:abstractNumId w:val="11"/>
  </w:num>
  <w:num w:numId="5" w16cid:durableId="817962052">
    <w:abstractNumId w:val="7"/>
  </w:num>
  <w:num w:numId="6" w16cid:durableId="671566264">
    <w:abstractNumId w:val="2"/>
  </w:num>
  <w:num w:numId="7" w16cid:durableId="1149979587">
    <w:abstractNumId w:val="4"/>
  </w:num>
  <w:num w:numId="8" w16cid:durableId="1621261846">
    <w:abstractNumId w:val="8"/>
  </w:num>
  <w:num w:numId="9" w16cid:durableId="26764455">
    <w:abstractNumId w:val="5"/>
  </w:num>
  <w:num w:numId="10" w16cid:durableId="827672077">
    <w:abstractNumId w:val="10"/>
  </w:num>
  <w:num w:numId="11" w16cid:durableId="884559895">
    <w:abstractNumId w:val="0"/>
  </w:num>
  <w:num w:numId="12" w16cid:durableId="1517113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68"/>
    <w:rsid w:val="00011526"/>
    <w:rsid w:val="000300E8"/>
    <w:rsid w:val="000466FF"/>
    <w:rsid w:val="00051302"/>
    <w:rsid w:val="00055F3F"/>
    <w:rsid w:val="00071A41"/>
    <w:rsid w:val="000D6C02"/>
    <w:rsid w:val="000E1CDF"/>
    <w:rsid w:val="000E28A8"/>
    <w:rsid w:val="0011287F"/>
    <w:rsid w:val="00132485"/>
    <w:rsid w:val="00133473"/>
    <w:rsid w:val="00153EC3"/>
    <w:rsid w:val="00154D2F"/>
    <w:rsid w:val="00156D1D"/>
    <w:rsid w:val="0016251D"/>
    <w:rsid w:val="001734ED"/>
    <w:rsid w:val="001A3EC3"/>
    <w:rsid w:val="001B3924"/>
    <w:rsid w:val="001C7943"/>
    <w:rsid w:val="001E380A"/>
    <w:rsid w:val="001F63F2"/>
    <w:rsid w:val="00201A15"/>
    <w:rsid w:val="00217435"/>
    <w:rsid w:val="00236AB2"/>
    <w:rsid w:val="002412F7"/>
    <w:rsid w:val="00257D89"/>
    <w:rsid w:val="002B027A"/>
    <w:rsid w:val="002B5D3E"/>
    <w:rsid w:val="002B7B68"/>
    <w:rsid w:val="002D2D4D"/>
    <w:rsid w:val="002D467D"/>
    <w:rsid w:val="0030540F"/>
    <w:rsid w:val="00317050"/>
    <w:rsid w:val="00322010"/>
    <w:rsid w:val="00325C1F"/>
    <w:rsid w:val="00326312"/>
    <w:rsid w:val="003402D4"/>
    <w:rsid w:val="00350EC2"/>
    <w:rsid w:val="00353D54"/>
    <w:rsid w:val="003B7CCD"/>
    <w:rsid w:val="003F0D3E"/>
    <w:rsid w:val="003F6706"/>
    <w:rsid w:val="00430498"/>
    <w:rsid w:val="00441A97"/>
    <w:rsid w:val="00457957"/>
    <w:rsid w:val="004814F9"/>
    <w:rsid w:val="004A53AA"/>
    <w:rsid w:val="004A7F4E"/>
    <w:rsid w:val="004B17A3"/>
    <w:rsid w:val="004C0893"/>
    <w:rsid w:val="004C7158"/>
    <w:rsid w:val="004D59F4"/>
    <w:rsid w:val="004E32C3"/>
    <w:rsid w:val="005126D6"/>
    <w:rsid w:val="00535F28"/>
    <w:rsid w:val="00544400"/>
    <w:rsid w:val="005571B2"/>
    <w:rsid w:val="005571D6"/>
    <w:rsid w:val="00563F72"/>
    <w:rsid w:val="00571940"/>
    <w:rsid w:val="00583801"/>
    <w:rsid w:val="0058720A"/>
    <w:rsid w:val="005875D4"/>
    <w:rsid w:val="005C1DA2"/>
    <w:rsid w:val="005C78D9"/>
    <w:rsid w:val="005D1FE2"/>
    <w:rsid w:val="005D3D29"/>
    <w:rsid w:val="005D74D8"/>
    <w:rsid w:val="005F1421"/>
    <w:rsid w:val="005F675E"/>
    <w:rsid w:val="006040EC"/>
    <w:rsid w:val="00612956"/>
    <w:rsid w:val="0062527B"/>
    <w:rsid w:val="006376BF"/>
    <w:rsid w:val="0067299E"/>
    <w:rsid w:val="0067599D"/>
    <w:rsid w:val="006766A4"/>
    <w:rsid w:val="00684D87"/>
    <w:rsid w:val="006A71A0"/>
    <w:rsid w:val="006C15F9"/>
    <w:rsid w:val="006C735A"/>
    <w:rsid w:val="006D169A"/>
    <w:rsid w:val="006E3ED7"/>
    <w:rsid w:val="007047E8"/>
    <w:rsid w:val="007135DE"/>
    <w:rsid w:val="00725AF0"/>
    <w:rsid w:val="007338BF"/>
    <w:rsid w:val="00740C5B"/>
    <w:rsid w:val="00744B16"/>
    <w:rsid w:val="00746D46"/>
    <w:rsid w:val="0076693F"/>
    <w:rsid w:val="007828E2"/>
    <w:rsid w:val="00784C3D"/>
    <w:rsid w:val="00794845"/>
    <w:rsid w:val="007953BF"/>
    <w:rsid w:val="007B0A81"/>
    <w:rsid w:val="007B206C"/>
    <w:rsid w:val="007C0C17"/>
    <w:rsid w:val="007C15AB"/>
    <w:rsid w:val="007C4215"/>
    <w:rsid w:val="007E41EF"/>
    <w:rsid w:val="007F129F"/>
    <w:rsid w:val="007F17C5"/>
    <w:rsid w:val="00802DF1"/>
    <w:rsid w:val="008115AF"/>
    <w:rsid w:val="00832C21"/>
    <w:rsid w:val="00835614"/>
    <w:rsid w:val="0084214E"/>
    <w:rsid w:val="00847887"/>
    <w:rsid w:val="008634DF"/>
    <w:rsid w:val="008725B2"/>
    <w:rsid w:val="008729A6"/>
    <w:rsid w:val="0087707C"/>
    <w:rsid w:val="008B7DA8"/>
    <w:rsid w:val="008D2E53"/>
    <w:rsid w:val="008D5468"/>
    <w:rsid w:val="008D600B"/>
    <w:rsid w:val="008E09AB"/>
    <w:rsid w:val="008F2966"/>
    <w:rsid w:val="008F33DC"/>
    <w:rsid w:val="008F3AC8"/>
    <w:rsid w:val="00900BA9"/>
    <w:rsid w:val="009069E7"/>
    <w:rsid w:val="00912A70"/>
    <w:rsid w:val="0092033F"/>
    <w:rsid w:val="009375A6"/>
    <w:rsid w:val="00940295"/>
    <w:rsid w:val="00943854"/>
    <w:rsid w:val="009458B0"/>
    <w:rsid w:val="00964E68"/>
    <w:rsid w:val="0096697C"/>
    <w:rsid w:val="00966B38"/>
    <w:rsid w:val="00995480"/>
    <w:rsid w:val="00995F74"/>
    <w:rsid w:val="009A1DD6"/>
    <w:rsid w:val="009A73DB"/>
    <w:rsid w:val="009A77C2"/>
    <w:rsid w:val="009E0E81"/>
    <w:rsid w:val="00A10E77"/>
    <w:rsid w:val="00A13782"/>
    <w:rsid w:val="00A36D51"/>
    <w:rsid w:val="00A6410E"/>
    <w:rsid w:val="00A829E1"/>
    <w:rsid w:val="00AA68FD"/>
    <w:rsid w:val="00AC62CD"/>
    <w:rsid w:val="00AD3CFA"/>
    <w:rsid w:val="00AD50ED"/>
    <w:rsid w:val="00AD65C6"/>
    <w:rsid w:val="00AE0D80"/>
    <w:rsid w:val="00AE4F9E"/>
    <w:rsid w:val="00AE5CAC"/>
    <w:rsid w:val="00AF41EA"/>
    <w:rsid w:val="00B00CD2"/>
    <w:rsid w:val="00B034EC"/>
    <w:rsid w:val="00B05858"/>
    <w:rsid w:val="00B21A40"/>
    <w:rsid w:val="00B4617E"/>
    <w:rsid w:val="00B55B8E"/>
    <w:rsid w:val="00B81564"/>
    <w:rsid w:val="00B858A4"/>
    <w:rsid w:val="00B94A65"/>
    <w:rsid w:val="00BC2533"/>
    <w:rsid w:val="00BD2F31"/>
    <w:rsid w:val="00BE07F5"/>
    <w:rsid w:val="00BF4BD9"/>
    <w:rsid w:val="00C055FA"/>
    <w:rsid w:val="00C15C81"/>
    <w:rsid w:val="00C2356F"/>
    <w:rsid w:val="00C34321"/>
    <w:rsid w:val="00C4403D"/>
    <w:rsid w:val="00C64966"/>
    <w:rsid w:val="00C777F4"/>
    <w:rsid w:val="00C855F5"/>
    <w:rsid w:val="00C86548"/>
    <w:rsid w:val="00C878D1"/>
    <w:rsid w:val="00CB1153"/>
    <w:rsid w:val="00CC0830"/>
    <w:rsid w:val="00CC2039"/>
    <w:rsid w:val="00CC45BE"/>
    <w:rsid w:val="00CC5C1E"/>
    <w:rsid w:val="00CD763E"/>
    <w:rsid w:val="00CE2464"/>
    <w:rsid w:val="00CE5686"/>
    <w:rsid w:val="00D0383B"/>
    <w:rsid w:val="00D17034"/>
    <w:rsid w:val="00D17B11"/>
    <w:rsid w:val="00D31E3E"/>
    <w:rsid w:val="00D4618C"/>
    <w:rsid w:val="00D50EAD"/>
    <w:rsid w:val="00D57EA3"/>
    <w:rsid w:val="00D828D5"/>
    <w:rsid w:val="00D93E54"/>
    <w:rsid w:val="00DB0255"/>
    <w:rsid w:val="00DD05D4"/>
    <w:rsid w:val="00DD4E34"/>
    <w:rsid w:val="00DE56A9"/>
    <w:rsid w:val="00E07455"/>
    <w:rsid w:val="00E40857"/>
    <w:rsid w:val="00E46FFE"/>
    <w:rsid w:val="00E510F2"/>
    <w:rsid w:val="00E535F3"/>
    <w:rsid w:val="00E63864"/>
    <w:rsid w:val="00E67C2C"/>
    <w:rsid w:val="00E721A3"/>
    <w:rsid w:val="00E807E3"/>
    <w:rsid w:val="00E868AD"/>
    <w:rsid w:val="00E86A43"/>
    <w:rsid w:val="00EA555C"/>
    <w:rsid w:val="00EA75C0"/>
    <w:rsid w:val="00EC1AA0"/>
    <w:rsid w:val="00EC4044"/>
    <w:rsid w:val="00ED0215"/>
    <w:rsid w:val="00EF034F"/>
    <w:rsid w:val="00EF5AD8"/>
    <w:rsid w:val="00F2720A"/>
    <w:rsid w:val="00F40A78"/>
    <w:rsid w:val="00F47618"/>
    <w:rsid w:val="00F561D4"/>
    <w:rsid w:val="00F7110D"/>
    <w:rsid w:val="00F767C2"/>
    <w:rsid w:val="00F8227A"/>
    <w:rsid w:val="00FA3C0F"/>
    <w:rsid w:val="00FB0B3A"/>
    <w:rsid w:val="00FC6622"/>
    <w:rsid w:val="00FE6BE7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2F990"/>
  <w15:chartTrackingRefBased/>
  <w15:docId w15:val="{55D7626B-2D16-DF4C-A22E-08762CC4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Hood</dc:creator>
  <cp:keywords/>
  <dc:description/>
  <cp:lastModifiedBy>Elizabeth Hood</cp:lastModifiedBy>
  <cp:revision>5</cp:revision>
  <dcterms:created xsi:type="dcterms:W3CDTF">2025-08-27T17:43:00Z</dcterms:created>
  <dcterms:modified xsi:type="dcterms:W3CDTF">2025-08-28T12:05:00Z</dcterms:modified>
</cp:coreProperties>
</file>