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E207" w14:textId="5065F1B0" w:rsidR="00693A2E" w:rsidRDefault="00FE2AE5">
      <w:r>
        <w:t>BRIDGE MATTERS</w:t>
      </w:r>
    </w:p>
    <w:p w14:paraId="005E295C" w14:textId="77777777" w:rsidR="00FE2AE5" w:rsidRDefault="00FE2AE5"/>
    <w:p w14:paraId="48E4F528" w14:textId="221EA5A1" w:rsidR="00FE2AE5" w:rsidRDefault="00FE2AE5">
      <w:r>
        <w:t>The Eileans Bridge Club in Millport is entering new chapter in its fledgling history as it introduces Beginners Bridge lessons to the Island.</w:t>
      </w:r>
    </w:p>
    <w:p w14:paraId="7488809B" w14:textId="0D2ACF9F" w:rsidR="00FE2AE5" w:rsidRDefault="00FE2AE5">
      <w:r>
        <w:t>As a result of a successful application to The National Lottery Community Fund, the Eileans Bridge Club is offering 36 weeks of free bridge lessons to beginners who live on the island.</w:t>
      </w:r>
    </w:p>
    <w:p w14:paraId="7629BCE0" w14:textId="77777777" w:rsidR="00A5584A" w:rsidRDefault="00FE2AE5">
      <w:r>
        <w:t xml:space="preserve">The first session </w:t>
      </w:r>
      <w:r w:rsidR="00A5584A">
        <w:t>commences on Tuesday 16 September 2025 from 11am -1pm and initially will be held in The Cumbrae Forum Hub with sessions two and three commencing in January and April 2026.</w:t>
      </w:r>
    </w:p>
    <w:p w14:paraId="3C360A58" w14:textId="77777777" w:rsidR="00A5584A" w:rsidRDefault="00A5584A"/>
    <w:p w14:paraId="45BAA8FF" w14:textId="5BC43474" w:rsidR="00FE2AE5" w:rsidRDefault="00A5584A">
      <w:r>
        <w:t>Former Scottish Bridge Champion, Mr Chris Gurney will be heading up these sessions with his extensive knowledge of the game, providing a Sociable, Learning, Active, Min</w:t>
      </w:r>
      <w:r w:rsidR="00572B7D">
        <w:t>ds</w:t>
      </w:r>
      <w:r>
        <w:t xml:space="preserve">port  (SLAM) for all. </w:t>
      </w:r>
    </w:p>
    <w:p w14:paraId="47451D5D" w14:textId="77777777" w:rsidR="00A5584A" w:rsidRDefault="00A5584A"/>
    <w:p w14:paraId="0A62ECD2" w14:textId="658A9D2C" w:rsidR="00A5584A" w:rsidRDefault="00A5584A">
      <w:r>
        <w:t>Bridge club member, Rhona Gourley, is delighted to bring this initiative to Millport, as she believes the benefits of this special game are endless</w:t>
      </w:r>
      <w:r w:rsidR="006D126B">
        <w:t>. Beginners  to the game will experience the enjoyment  of forming social partnerships, whilst engaging in communicative , collaborative and understanding of the learning of new skills.</w:t>
      </w:r>
    </w:p>
    <w:p w14:paraId="5AC6C48E" w14:textId="77777777" w:rsidR="0003257F" w:rsidRDefault="0003257F"/>
    <w:p w14:paraId="4A189228" w14:textId="3A5D5BDD" w:rsidR="0003257F" w:rsidRDefault="0003257F">
      <w:r>
        <w:t>If you are interested in learning to play bridge, then come along to our open meeting on Tuesday 2 September 2025 between 11am – 1pm in The Cumbrae Forum Hub for a cuppa and chat.</w:t>
      </w:r>
    </w:p>
    <w:p w14:paraId="73CAD461" w14:textId="77777777" w:rsidR="0003257F" w:rsidRDefault="0003257F"/>
    <w:p w14:paraId="40A58567" w14:textId="5BCE3789" w:rsidR="0003257F" w:rsidRDefault="0003257F">
      <w:r>
        <w:t xml:space="preserve">For further information please contact, </w:t>
      </w:r>
      <w:hyperlink r:id="rId4" w:history="1">
        <w:r w:rsidRPr="00AE3CA5">
          <w:rPr>
            <w:rStyle w:val="Hyperlink"/>
          </w:rPr>
          <w:t>rhona.gourley@btinternet.com</w:t>
        </w:r>
      </w:hyperlink>
    </w:p>
    <w:p w14:paraId="3352D47C" w14:textId="77777777" w:rsidR="0003257F" w:rsidRDefault="0003257F"/>
    <w:p w14:paraId="74E32FE7" w14:textId="77777777" w:rsidR="0003257F" w:rsidRDefault="0003257F"/>
    <w:p w14:paraId="1A42DDD0" w14:textId="45E8306D" w:rsidR="0003257F" w:rsidRDefault="00EB2326">
      <w:r>
        <w:rPr>
          <w:noProof/>
        </w:rPr>
        <w:lastRenderedPageBreak/>
        <w:drawing>
          <wp:inline distT="0" distB="0" distL="0" distR="0" wp14:anchorId="7796AAE6" wp14:editId="66D9AAA1">
            <wp:extent cx="5731510" cy="5731510"/>
            <wp:effectExtent l="0" t="0" r="0" b="0"/>
            <wp:docPr id="441902222" name="Picture 1" descr="A person with blonde hair wearing glas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902222" name="Picture 1" descr="A person with blonde hair wearing glass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2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E5"/>
    <w:rsid w:val="0003257F"/>
    <w:rsid w:val="003B55C9"/>
    <w:rsid w:val="003F5FA6"/>
    <w:rsid w:val="00572B7D"/>
    <w:rsid w:val="00693A2E"/>
    <w:rsid w:val="006D126B"/>
    <w:rsid w:val="00A5584A"/>
    <w:rsid w:val="00BB6C0A"/>
    <w:rsid w:val="00C94E7B"/>
    <w:rsid w:val="00EB2326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D8E5C"/>
  <w15:chartTrackingRefBased/>
  <w15:docId w15:val="{A20A8CF3-A6B3-6B41-BD76-FF2F4369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A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A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A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A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A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A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A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A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25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rhona.gourley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Rhona Gourley</dc:creator>
  <cp:keywords/>
  <dc:description/>
  <cp:lastModifiedBy>Rhona Gourley</cp:lastModifiedBy>
  <cp:revision>2</cp:revision>
  <dcterms:created xsi:type="dcterms:W3CDTF">2025-08-20T11:30:00Z</dcterms:created>
  <dcterms:modified xsi:type="dcterms:W3CDTF">2025-08-20T12:21:00Z</dcterms:modified>
</cp:coreProperties>
</file>